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C0A0" w14:textId="77777777" w:rsidR="00A36383" w:rsidRDefault="00A36383"/>
    <w:p w14:paraId="263BC0A1" w14:textId="77777777" w:rsidR="009D2121" w:rsidRPr="009D2121" w:rsidRDefault="009D2121" w:rsidP="009D2121">
      <w:pPr>
        <w:spacing w:after="0"/>
        <w:rPr>
          <w:b/>
          <w:sz w:val="24"/>
          <w:szCs w:val="24"/>
        </w:rPr>
      </w:pPr>
      <w:r w:rsidRPr="009D2121">
        <w:rPr>
          <w:b/>
          <w:sz w:val="24"/>
          <w:szCs w:val="24"/>
        </w:rPr>
        <w:t>Dear Parent or Guardian,</w:t>
      </w:r>
    </w:p>
    <w:p w14:paraId="263BC0A2" w14:textId="6B957802" w:rsidR="009D2121" w:rsidRPr="009D2121" w:rsidRDefault="009D2121" w:rsidP="009D2121">
      <w:pPr>
        <w:spacing w:after="0"/>
        <w:rPr>
          <w:sz w:val="24"/>
          <w:szCs w:val="24"/>
        </w:rPr>
      </w:pPr>
      <w:r w:rsidRPr="009D2121">
        <w:rPr>
          <w:sz w:val="24"/>
          <w:szCs w:val="24"/>
        </w:rPr>
        <w:t xml:space="preserve">This autumn the school has chosen to support the Christmas box appeal run by </w:t>
      </w:r>
      <w:r w:rsidR="00EA7993">
        <w:rPr>
          <w:sz w:val="24"/>
          <w:szCs w:val="24"/>
        </w:rPr>
        <w:t>House of Opportunity (houseofopportunity.org)</w:t>
      </w:r>
      <w:r w:rsidRPr="009D2121">
        <w:rPr>
          <w:sz w:val="24"/>
          <w:szCs w:val="24"/>
        </w:rPr>
        <w:t xml:space="preserve">.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14:paraId="263BC0A3" w14:textId="77777777" w:rsidR="009D2121" w:rsidRPr="003E47D6" w:rsidRDefault="009D2121" w:rsidP="009D2121">
      <w:pPr>
        <w:spacing w:after="0"/>
        <w:rPr>
          <w:sz w:val="16"/>
          <w:szCs w:val="16"/>
        </w:rPr>
      </w:pPr>
    </w:p>
    <w:p w14:paraId="263BC0A4" w14:textId="77777777" w:rsidR="009D2121" w:rsidRDefault="009D2121" w:rsidP="009D2121">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sidR="002B16E2">
        <w:rPr>
          <w:sz w:val="24"/>
          <w:szCs w:val="24"/>
        </w:rPr>
        <w:t>l along with an empty shoebox</w:t>
      </w:r>
      <w:r w:rsidRPr="009D2121">
        <w:rPr>
          <w:sz w:val="24"/>
          <w:szCs w:val="24"/>
        </w:rPr>
        <w:t xml:space="preserve">. </w:t>
      </w:r>
    </w:p>
    <w:p w14:paraId="263BC0A5" w14:textId="77777777" w:rsidR="00DB5ABE" w:rsidRPr="00DB5ABE" w:rsidRDefault="00DB5ABE" w:rsidP="00DB5ABE">
      <w:pPr>
        <w:spacing w:after="0"/>
        <w:rPr>
          <w:b/>
          <w:sz w:val="16"/>
          <w:szCs w:val="16"/>
        </w:rPr>
      </w:pPr>
    </w:p>
    <w:p w14:paraId="263BC0A6" w14:textId="66668B07" w:rsidR="00DB5ABE" w:rsidRPr="00F3087D" w:rsidRDefault="00DB5ABE" w:rsidP="00DB5ABE">
      <w:pPr>
        <w:spacing w:after="0"/>
        <w:rPr>
          <w:b/>
          <w:sz w:val="24"/>
          <w:szCs w:val="24"/>
        </w:rPr>
      </w:pPr>
      <w:r>
        <w:rPr>
          <w:b/>
          <w:sz w:val="24"/>
          <w:szCs w:val="24"/>
        </w:rPr>
        <w:t>Please also consider donating £</w:t>
      </w:r>
      <w:r w:rsidR="00EA7993">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263BC0A7" w14:textId="77777777" w:rsidR="009D2121" w:rsidRPr="00BD111B" w:rsidRDefault="009D2121" w:rsidP="009D2121">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tblGrid>
      <w:tr w:rsidR="003E47D6" w14:paraId="263BC0AA" w14:textId="77777777" w:rsidTr="003E47D6">
        <w:tc>
          <w:tcPr>
            <w:tcW w:w="2943" w:type="dxa"/>
          </w:tcPr>
          <w:p w14:paraId="263BC0A8" w14:textId="77777777"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2977" w:type="dxa"/>
          </w:tcPr>
          <w:p w14:paraId="263BC0A9"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Soap</w:t>
            </w:r>
            <w:r w:rsidR="00DB5ABE">
              <w:rPr>
                <w:b/>
                <w:color w:val="00B050"/>
                <w:sz w:val="24"/>
                <w:szCs w:val="24"/>
              </w:rPr>
              <w:t>/facecloths</w:t>
            </w:r>
          </w:p>
        </w:tc>
      </w:tr>
      <w:tr w:rsidR="003E47D6" w14:paraId="263BC0AD" w14:textId="77777777" w:rsidTr="003E47D6">
        <w:tc>
          <w:tcPr>
            <w:tcW w:w="2943" w:type="dxa"/>
          </w:tcPr>
          <w:p w14:paraId="263BC0AB"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2977" w:type="dxa"/>
          </w:tcPr>
          <w:p w14:paraId="263BC0AC" w14:textId="77777777" w:rsidR="003E47D6"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66432" behindDoc="0" locked="0" layoutInCell="1" allowOverlap="1" wp14:anchorId="263BC117" wp14:editId="263BC118">
                  <wp:simplePos x="0" y="0"/>
                  <wp:positionH relativeFrom="column">
                    <wp:posOffset>1378585</wp:posOffset>
                  </wp:positionH>
                  <wp:positionV relativeFrom="paragraph">
                    <wp:posOffset>53552</wp:posOffset>
                  </wp:positionV>
                  <wp:extent cx="1303655" cy="2100580"/>
                  <wp:effectExtent l="0" t="0" r="0" b="0"/>
                  <wp:wrapNone/>
                  <wp:docPr id="1" name="Picture 1"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DA48D2">
              <w:rPr>
                <w:b/>
                <w:color w:val="00B050"/>
                <w:sz w:val="24"/>
                <w:szCs w:val="24"/>
              </w:rPr>
              <w:t>Toothpaste/brushes</w:t>
            </w:r>
          </w:p>
        </w:tc>
      </w:tr>
      <w:tr w:rsidR="003E47D6" w14:paraId="263BC0B0" w14:textId="77777777" w:rsidTr="003E47D6">
        <w:tc>
          <w:tcPr>
            <w:tcW w:w="2943" w:type="dxa"/>
          </w:tcPr>
          <w:p w14:paraId="263BC0AE"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Hats/gloves</w:t>
            </w:r>
          </w:p>
        </w:tc>
        <w:tc>
          <w:tcPr>
            <w:tcW w:w="2977" w:type="dxa"/>
          </w:tcPr>
          <w:p w14:paraId="263BC0AF" w14:textId="77777777" w:rsidR="003E47D6" w:rsidRPr="00DA48D2" w:rsidRDefault="00A94783" w:rsidP="0027389A">
            <w:pPr>
              <w:pStyle w:val="ListParagraph"/>
              <w:numPr>
                <w:ilvl w:val="0"/>
                <w:numId w:val="1"/>
              </w:numPr>
              <w:ind w:left="459"/>
              <w:rPr>
                <w:color w:val="00B050"/>
                <w:sz w:val="24"/>
                <w:szCs w:val="24"/>
              </w:rPr>
            </w:pPr>
            <w:r>
              <w:rPr>
                <w:b/>
                <w:color w:val="00B050"/>
                <w:sz w:val="24"/>
                <w:szCs w:val="24"/>
              </w:rPr>
              <w:t>Jigsaw</w:t>
            </w:r>
            <w:r w:rsidR="003E47D6" w:rsidRPr="00DA48D2">
              <w:rPr>
                <w:b/>
                <w:color w:val="00B050"/>
                <w:sz w:val="24"/>
                <w:szCs w:val="24"/>
              </w:rPr>
              <w:t>s</w:t>
            </w:r>
          </w:p>
        </w:tc>
      </w:tr>
      <w:tr w:rsidR="003E47D6" w14:paraId="263BC0B3" w14:textId="77777777" w:rsidTr="003E47D6">
        <w:tc>
          <w:tcPr>
            <w:tcW w:w="2943" w:type="dxa"/>
          </w:tcPr>
          <w:p w14:paraId="263BC0B1"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2977" w:type="dxa"/>
          </w:tcPr>
          <w:p w14:paraId="263BC0B2" w14:textId="77777777" w:rsidR="003E47D6" w:rsidRPr="00DA48D2" w:rsidRDefault="00DB5ABE" w:rsidP="003E47D6">
            <w:pPr>
              <w:pStyle w:val="ListParagraph"/>
              <w:numPr>
                <w:ilvl w:val="0"/>
                <w:numId w:val="1"/>
              </w:numPr>
              <w:ind w:left="426"/>
              <w:rPr>
                <w:color w:val="00B050"/>
                <w:sz w:val="24"/>
                <w:szCs w:val="24"/>
              </w:rPr>
            </w:pPr>
            <w:r>
              <w:rPr>
                <w:b/>
                <w:color w:val="00B050"/>
                <w:sz w:val="24"/>
                <w:szCs w:val="24"/>
              </w:rPr>
              <w:t>Colouring books/pens</w:t>
            </w:r>
          </w:p>
        </w:tc>
      </w:tr>
    </w:tbl>
    <w:p w14:paraId="263BC0B4" w14:textId="77777777" w:rsidR="003E47D6" w:rsidRDefault="003E47D6" w:rsidP="00DA48D2">
      <w:pPr>
        <w:spacing w:after="0"/>
        <w:rPr>
          <w:b/>
          <w:color w:val="00B050"/>
          <w:sz w:val="24"/>
          <w:szCs w:val="24"/>
        </w:rPr>
      </w:pPr>
    </w:p>
    <w:p w14:paraId="263BC0B5" w14:textId="77777777" w:rsidR="009D2121" w:rsidRPr="009D2121" w:rsidRDefault="009D2121" w:rsidP="009D2121">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3E47D6">
        <w:rPr>
          <w:sz w:val="24"/>
          <w:szCs w:val="24"/>
        </w:rPr>
        <w:t>to the school</w:t>
      </w:r>
      <w:r w:rsidRPr="009D2121">
        <w:rPr>
          <w:sz w:val="24"/>
          <w:szCs w:val="24"/>
        </w:rPr>
        <w:t>:</w:t>
      </w:r>
    </w:p>
    <w:p w14:paraId="263BC0B6" w14:textId="37AEC21B" w:rsidR="009D2121" w:rsidRPr="00860F18" w:rsidRDefault="00860F18" w:rsidP="009D2121">
      <w:pPr>
        <w:spacing w:after="0"/>
        <w:rPr>
          <w:b/>
          <w:color w:val="C00000"/>
          <w:sz w:val="24"/>
          <w:szCs w:val="24"/>
        </w:rPr>
      </w:pPr>
      <w:r>
        <w:rPr>
          <w:b/>
          <w:color w:val="C00000"/>
          <w:sz w:val="24"/>
          <w:szCs w:val="24"/>
        </w:rPr>
        <w:t>4</w:t>
      </w:r>
      <w:r w:rsidRPr="00860F18">
        <w:rPr>
          <w:b/>
          <w:color w:val="C00000"/>
          <w:sz w:val="24"/>
          <w:szCs w:val="24"/>
          <w:vertAlign w:val="superscript"/>
        </w:rPr>
        <w:t>th</w:t>
      </w:r>
      <w:r>
        <w:rPr>
          <w:b/>
          <w:color w:val="C00000"/>
          <w:sz w:val="24"/>
          <w:szCs w:val="24"/>
        </w:rPr>
        <w:t>November</w:t>
      </w:r>
    </w:p>
    <w:p w14:paraId="263BC0B7"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263BC0B8"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263BC0B9" w14:textId="77777777" w:rsidR="00DB5ABE" w:rsidRPr="00DB5ABE" w:rsidRDefault="00DB5ABE" w:rsidP="00DB5ABE">
      <w:pPr>
        <w:spacing w:after="0"/>
        <w:rPr>
          <w:rFonts w:ascii="Calibri" w:eastAsia="Calibri" w:hAnsi="Calibri" w:cs="Times New Roman"/>
          <w:sz w:val="12"/>
          <w:szCs w:val="12"/>
        </w:rPr>
      </w:pPr>
    </w:p>
    <w:p w14:paraId="1960822F" w14:textId="2D1A25C7" w:rsidR="00593685" w:rsidRPr="00593685" w:rsidRDefault="00593685" w:rsidP="00593685">
      <w:pPr>
        <w:spacing w:after="0"/>
        <w:rPr>
          <w:rFonts w:ascii="Calibri" w:eastAsia="Calibri" w:hAnsi="Calibri" w:cs="Times New Roman"/>
          <w:sz w:val="12"/>
          <w:szCs w:val="12"/>
        </w:rPr>
      </w:pPr>
      <w:r w:rsidRPr="00593685">
        <w:rPr>
          <w:rFonts w:ascii="Calibri" w:eastAsia="Calibri" w:hAnsi="Calibri" w:cs="Times New Roman"/>
          <w:sz w:val="12"/>
          <w:szCs w:val="12"/>
        </w:rPr>
        <w:t xml:space="preserve">“House of Opportunity” is the operating name of FSCI (UK), </w:t>
      </w:r>
    </w:p>
    <w:p w14:paraId="263BC0BB" w14:textId="178A909A" w:rsidR="009D2121" w:rsidRDefault="00593685" w:rsidP="00EA7993">
      <w:pPr>
        <w:spacing w:after="0"/>
      </w:pPr>
      <w:r w:rsidRPr="00593685">
        <w:rPr>
          <w:rFonts w:ascii="Calibri" w:eastAsia="Calibri" w:hAnsi="Calibri" w:cs="Times New Roman"/>
          <w:sz w:val="12"/>
          <w:szCs w:val="12"/>
        </w:rPr>
        <w:t>which is  Registered Charity in England &amp; Wales (1170914)</w:t>
      </w:r>
    </w:p>
    <w:p w14:paraId="263BC0BC" w14:textId="77777777" w:rsidR="009D2121" w:rsidRDefault="009D2121"/>
    <w:p w14:paraId="263BC0BD" w14:textId="77777777" w:rsidR="00BD111B" w:rsidRDefault="00BD111B"/>
    <w:p w14:paraId="263BC0BE" w14:textId="77777777" w:rsidR="009D2121" w:rsidRDefault="009D2121"/>
    <w:p w14:paraId="263BC0BF" w14:textId="77777777" w:rsidR="003E47D6" w:rsidRPr="009D2121" w:rsidRDefault="003E47D6" w:rsidP="003E47D6">
      <w:pPr>
        <w:spacing w:after="0"/>
        <w:rPr>
          <w:b/>
          <w:sz w:val="24"/>
          <w:szCs w:val="24"/>
        </w:rPr>
      </w:pPr>
      <w:r w:rsidRPr="009D2121">
        <w:rPr>
          <w:b/>
          <w:sz w:val="24"/>
          <w:szCs w:val="24"/>
        </w:rPr>
        <w:t>Dear Parent or Guardian,</w:t>
      </w:r>
    </w:p>
    <w:p w14:paraId="263BC0C0" w14:textId="58F1AF78" w:rsidR="003E47D6" w:rsidRPr="009D2121" w:rsidRDefault="003E47D6" w:rsidP="003E47D6">
      <w:pPr>
        <w:spacing w:after="0"/>
        <w:rPr>
          <w:sz w:val="24"/>
          <w:szCs w:val="24"/>
        </w:rPr>
      </w:pPr>
      <w:r w:rsidRPr="009D2121">
        <w:rPr>
          <w:sz w:val="24"/>
          <w:szCs w:val="24"/>
        </w:rPr>
        <w:t>This autumn the school has chosen to support the Christmas box appeal run by</w:t>
      </w:r>
      <w:r w:rsidR="00D813BA" w:rsidRPr="00D813BA">
        <w:rPr>
          <w:sz w:val="24"/>
          <w:szCs w:val="24"/>
        </w:rPr>
        <w:t xml:space="preserve"> </w:t>
      </w:r>
      <w:r w:rsidR="00D813BA">
        <w:rPr>
          <w:sz w:val="24"/>
          <w:szCs w:val="24"/>
        </w:rPr>
        <w:t>House of Opportunity (houseofopportunity.org)</w:t>
      </w:r>
      <w:r w:rsidR="00D813BA" w:rsidRPr="009D2121">
        <w:rPr>
          <w:sz w:val="24"/>
          <w:szCs w:val="24"/>
        </w:rPr>
        <w:t xml:space="preserve">. </w:t>
      </w:r>
      <w:r w:rsidRPr="009D2121">
        <w:rPr>
          <w:sz w:val="24"/>
          <w:szCs w:val="24"/>
        </w:rPr>
        <w:t xml:space="preserve">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14:paraId="263BC0C1" w14:textId="77777777" w:rsidR="003E47D6" w:rsidRPr="003E47D6" w:rsidRDefault="003E47D6" w:rsidP="003E47D6">
      <w:pPr>
        <w:spacing w:after="0"/>
        <w:rPr>
          <w:sz w:val="16"/>
          <w:szCs w:val="16"/>
        </w:rPr>
      </w:pPr>
    </w:p>
    <w:p w14:paraId="263BC0C2" w14:textId="77777777" w:rsidR="003E47D6" w:rsidRDefault="003E47D6" w:rsidP="003E47D6">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Pr>
          <w:sz w:val="24"/>
          <w:szCs w:val="24"/>
        </w:rPr>
        <w:t>l along with an empty shoebox</w:t>
      </w:r>
      <w:r w:rsidRPr="009D2121">
        <w:rPr>
          <w:sz w:val="24"/>
          <w:szCs w:val="24"/>
        </w:rPr>
        <w:t xml:space="preserve">. </w:t>
      </w:r>
    </w:p>
    <w:p w14:paraId="263BC0C3" w14:textId="77777777" w:rsidR="00DB5ABE" w:rsidRPr="00DB5ABE" w:rsidRDefault="00DB5ABE" w:rsidP="00DB5ABE">
      <w:pPr>
        <w:spacing w:after="0"/>
        <w:rPr>
          <w:b/>
          <w:sz w:val="16"/>
          <w:szCs w:val="16"/>
        </w:rPr>
      </w:pPr>
    </w:p>
    <w:p w14:paraId="263BC0C4" w14:textId="2521D56B" w:rsidR="00DB5ABE" w:rsidRPr="00F3087D" w:rsidRDefault="00DB5ABE" w:rsidP="00DB5ABE">
      <w:pPr>
        <w:spacing w:after="0"/>
        <w:rPr>
          <w:b/>
          <w:sz w:val="24"/>
          <w:szCs w:val="24"/>
        </w:rPr>
      </w:pPr>
      <w:r>
        <w:rPr>
          <w:b/>
          <w:sz w:val="24"/>
          <w:szCs w:val="24"/>
        </w:rPr>
        <w:t>Please also consider donating £</w:t>
      </w:r>
      <w:r w:rsidR="00D813BA">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263BC0C5" w14:textId="77777777" w:rsidR="003E47D6" w:rsidRPr="00BD111B" w:rsidRDefault="003E47D6" w:rsidP="003E47D6">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tblGrid>
      <w:tr w:rsidR="003E47D6" w14:paraId="263BC0C8" w14:textId="77777777" w:rsidTr="003E47D6">
        <w:tc>
          <w:tcPr>
            <w:tcW w:w="2660" w:type="dxa"/>
          </w:tcPr>
          <w:p w14:paraId="263BC0C6" w14:textId="77777777" w:rsidR="003E47D6" w:rsidRPr="00DA48D2" w:rsidRDefault="003E47D6" w:rsidP="0027389A">
            <w:pPr>
              <w:numPr>
                <w:ilvl w:val="0"/>
                <w:numId w:val="1"/>
              </w:numPr>
              <w:ind w:left="426"/>
              <w:rPr>
                <w:color w:val="00B050"/>
                <w:sz w:val="24"/>
                <w:szCs w:val="24"/>
              </w:rPr>
            </w:pPr>
            <w:r w:rsidRPr="00DA48D2">
              <w:rPr>
                <w:b/>
                <w:color w:val="00B050"/>
                <w:sz w:val="24"/>
                <w:szCs w:val="24"/>
              </w:rPr>
              <w:t>Sweets</w:t>
            </w:r>
          </w:p>
        </w:tc>
        <w:tc>
          <w:tcPr>
            <w:tcW w:w="3402" w:type="dxa"/>
          </w:tcPr>
          <w:p w14:paraId="263BC0C7"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Scarves</w:t>
            </w:r>
          </w:p>
        </w:tc>
      </w:tr>
      <w:tr w:rsidR="003E47D6" w14:paraId="263BC0CB" w14:textId="77777777" w:rsidTr="003E47D6">
        <w:tc>
          <w:tcPr>
            <w:tcW w:w="2660" w:type="dxa"/>
          </w:tcPr>
          <w:p w14:paraId="263BC0C9"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14:paraId="263BC0CA" w14:textId="77777777" w:rsidR="003E47D6" w:rsidRPr="00A94783" w:rsidRDefault="00DB5ABE" w:rsidP="00A94783">
            <w:pPr>
              <w:pStyle w:val="ListParagraph"/>
              <w:numPr>
                <w:ilvl w:val="0"/>
                <w:numId w:val="3"/>
              </w:numPr>
              <w:rPr>
                <w:color w:val="00B050"/>
                <w:sz w:val="24"/>
                <w:szCs w:val="24"/>
              </w:rPr>
            </w:pPr>
            <w:r w:rsidRPr="009D2121">
              <w:rPr>
                <w:noProof/>
                <w:lang w:eastAsia="en-GB"/>
              </w:rPr>
              <w:drawing>
                <wp:anchor distT="0" distB="0" distL="114300" distR="114300" simplePos="0" relativeHeight="251668480" behindDoc="0" locked="0" layoutInCell="1" allowOverlap="1" wp14:anchorId="263BC119" wp14:editId="263BC11A">
                  <wp:simplePos x="0" y="0"/>
                  <wp:positionH relativeFrom="column">
                    <wp:posOffset>1677035</wp:posOffset>
                  </wp:positionH>
                  <wp:positionV relativeFrom="paragraph">
                    <wp:posOffset>45085</wp:posOffset>
                  </wp:positionV>
                  <wp:extent cx="1303655" cy="2100580"/>
                  <wp:effectExtent l="0" t="0" r="0" b="0"/>
                  <wp:wrapNone/>
                  <wp:docPr id="7" name="Picture 7"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D6" w:rsidRPr="00A94783">
              <w:rPr>
                <w:b/>
                <w:color w:val="00B050"/>
                <w:sz w:val="24"/>
                <w:szCs w:val="24"/>
              </w:rPr>
              <w:t>Toothpaste/brushes</w:t>
            </w:r>
          </w:p>
        </w:tc>
      </w:tr>
      <w:tr w:rsidR="003E47D6" w14:paraId="263BC0CE" w14:textId="77777777" w:rsidTr="003E47D6">
        <w:tc>
          <w:tcPr>
            <w:tcW w:w="2660" w:type="dxa"/>
          </w:tcPr>
          <w:p w14:paraId="263BC0CC" w14:textId="77777777" w:rsidR="003E47D6" w:rsidRPr="00DA48D2" w:rsidRDefault="003E47D6" w:rsidP="0027389A">
            <w:pPr>
              <w:pStyle w:val="ListParagraph"/>
              <w:numPr>
                <w:ilvl w:val="0"/>
                <w:numId w:val="1"/>
              </w:numPr>
              <w:ind w:left="426"/>
              <w:rPr>
                <w:color w:val="00B050"/>
                <w:sz w:val="24"/>
                <w:szCs w:val="24"/>
              </w:rPr>
            </w:pPr>
            <w:r w:rsidRPr="00DA48D2">
              <w:rPr>
                <w:b/>
                <w:color w:val="00B050"/>
                <w:sz w:val="24"/>
                <w:szCs w:val="24"/>
              </w:rPr>
              <w:t>Hats</w:t>
            </w:r>
          </w:p>
        </w:tc>
        <w:tc>
          <w:tcPr>
            <w:tcW w:w="3402" w:type="dxa"/>
          </w:tcPr>
          <w:p w14:paraId="263BC0CD"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Colouring/sticker books</w:t>
            </w:r>
          </w:p>
        </w:tc>
      </w:tr>
      <w:tr w:rsidR="003E47D6" w14:paraId="263BC0D1" w14:textId="77777777" w:rsidTr="003E47D6">
        <w:tc>
          <w:tcPr>
            <w:tcW w:w="2660" w:type="dxa"/>
          </w:tcPr>
          <w:p w14:paraId="263BC0CF" w14:textId="77777777" w:rsidR="003E47D6" w:rsidRPr="00DA48D2" w:rsidRDefault="003E47D6" w:rsidP="0027389A">
            <w:pPr>
              <w:pStyle w:val="ListParagraph"/>
              <w:numPr>
                <w:ilvl w:val="0"/>
                <w:numId w:val="1"/>
              </w:numPr>
              <w:ind w:left="426"/>
              <w:rPr>
                <w:color w:val="00B050"/>
                <w:sz w:val="24"/>
                <w:szCs w:val="24"/>
              </w:rPr>
            </w:pPr>
            <w:r>
              <w:rPr>
                <w:b/>
                <w:color w:val="00B050"/>
                <w:sz w:val="24"/>
                <w:szCs w:val="24"/>
              </w:rPr>
              <w:t>Gloves</w:t>
            </w:r>
          </w:p>
        </w:tc>
        <w:tc>
          <w:tcPr>
            <w:tcW w:w="3402" w:type="dxa"/>
          </w:tcPr>
          <w:p w14:paraId="263BC0D0" w14:textId="77777777" w:rsidR="003E47D6" w:rsidRPr="00A94783" w:rsidRDefault="003E47D6" w:rsidP="00A94783">
            <w:pPr>
              <w:pStyle w:val="ListParagraph"/>
              <w:numPr>
                <w:ilvl w:val="0"/>
                <w:numId w:val="3"/>
              </w:numPr>
              <w:rPr>
                <w:color w:val="00B050"/>
                <w:sz w:val="24"/>
                <w:szCs w:val="24"/>
              </w:rPr>
            </w:pPr>
            <w:r w:rsidRPr="00A94783">
              <w:rPr>
                <w:b/>
                <w:color w:val="00B050"/>
                <w:sz w:val="24"/>
                <w:szCs w:val="24"/>
              </w:rPr>
              <w:t xml:space="preserve">Combs/hair accessories </w:t>
            </w:r>
          </w:p>
        </w:tc>
      </w:tr>
    </w:tbl>
    <w:p w14:paraId="263BC0D2" w14:textId="77777777" w:rsidR="003E47D6" w:rsidRDefault="003E47D6" w:rsidP="003E47D6">
      <w:pPr>
        <w:spacing w:after="0"/>
        <w:rPr>
          <w:b/>
          <w:color w:val="00B050"/>
          <w:sz w:val="24"/>
          <w:szCs w:val="24"/>
        </w:rPr>
      </w:pPr>
    </w:p>
    <w:p w14:paraId="263BC0D3" w14:textId="77777777" w:rsidR="003E47D6" w:rsidRPr="009D2121" w:rsidRDefault="003E47D6" w:rsidP="003E47D6">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Pr>
          <w:sz w:val="24"/>
          <w:szCs w:val="24"/>
        </w:rPr>
        <w:t>to the school</w:t>
      </w:r>
      <w:r w:rsidRPr="009D2121">
        <w:rPr>
          <w:sz w:val="24"/>
          <w:szCs w:val="24"/>
        </w:rPr>
        <w:t>:</w:t>
      </w:r>
    </w:p>
    <w:p w14:paraId="263BC0D4" w14:textId="10D4528B" w:rsidR="003E47D6" w:rsidRPr="009D2121" w:rsidRDefault="00E57DA7" w:rsidP="003E47D6">
      <w:pPr>
        <w:spacing w:after="0"/>
        <w:rPr>
          <w:b/>
          <w:color w:val="C00000"/>
          <w:sz w:val="24"/>
          <w:szCs w:val="24"/>
        </w:rPr>
      </w:pPr>
      <w:r>
        <w:rPr>
          <w:b/>
          <w:color w:val="C00000"/>
          <w:sz w:val="24"/>
          <w:szCs w:val="24"/>
        </w:rPr>
        <w:t>4</w:t>
      </w:r>
      <w:r w:rsidRPr="00E57DA7">
        <w:rPr>
          <w:b/>
          <w:color w:val="C00000"/>
          <w:sz w:val="24"/>
          <w:szCs w:val="24"/>
          <w:vertAlign w:val="superscript"/>
        </w:rPr>
        <w:t>th</w:t>
      </w:r>
      <w:r>
        <w:rPr>
          <w:b/>
          <w:color w:val="C00000"/>
          <w:sz w:val="24"/>
          <w:szCs w:val="24"/>
        </w:rPr>
        <w:t xml:space="preserve"> November</w:t>
      </w:r>
      <w:r w:rsidR="003E47D6"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14:paraId="263BC0D5"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263BC0D6"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263BC0D7" w14:textId="77777777" w:rsidR="00DB5ABE" w:rsidRPr="00DB5ABE" w:rsidRDefault="00DB5ABE" w:rsidP="00DB5ABE">
      <w:pPr>
        <w:spacing w:after="0"/>
        <w:rPr>
          <w:rFonts w:ascii="Calibri" w:eastAsia="Calibri" w:hAnsi="Calibri" w:cs="Times New Roman"/>
          <w:sz w:val="12"/>
          <w:szCs w:val="12"/>
        </w:rPr>
      </w:pPr>
    </w:p>
    <w:p w14:paraId="1D716B46" w14:textId="72928168" w:rsidR="00E57DA7" w:rsidRPr="00593685" w:rsidRDefault="00E57DA7" w:rsidP="00E57DA7">
      <w:pPr>
        <w:spacing w:after="0"/>
        <w:rPr>
          <w:rFonts w:ascii="Calibri" w:eastAsia="Calibri" w:hAnsi="Calibri" w:cs="Times New Roman"/>
          <w:sz w:val="12"/>
          <w:szCs w:val="12"/>
        </w:rPr>
      </w:pPr>
      <w:r w:rsidRPr="00593685">
        <w:rPr>
          <w:rFonts w:ascii="Calibri" w:eastAsia="Calibri" w:hAnsi="Calibri" w:cs="Times New Roman"/>
          <w:sz w:val="12"/>
          <w:szCs w:val="12"/>
        </w:rPr>
        <w:t xml:space="preserve">“House of Opportunity” is the operating name of FSCI (UK), </w:t>
      </w:r>
    </w:p>
    <w:p w14:paraId="263BC0D9" w14:textId="4BD9920B" w:rsidR="003E47D6" w:rsidRDefault="00E57DA7" w:rsidP="00E57DA7">
      <w:pPr>
        <w:spacing w:after="0"/>
      </w:pPr>
      <w:r w:rsidRPr="00593685">
        <w:rPr>
          <w:rFonts w:ascii="Calibri" w:eastAsia="Calibri" w:hAnsi="Calibri" w:cs="Times New Roman"/>
          <w:sz w:val="12"/>
          <w:szCs w:val="12"/>
        </w:rPr>
        <w:t>which is  Registered Charity in England &amp; Wales (1170914)</w:t>
      </w:r>
    </w:p>
    <w:p w14:paraId="263BC0DA" w14:textId="77777777" w:rsidR="009D2121" w:rsidRDefault="009D2121"/>
    <w:p w14:paraId="263BC0DB" w14:textId="77777777" w:rsidR="009D2121" w:rsidRDefault="009D2121"/>
    <w:p w14:paraId="263BC0DD" w14:textId="230DAB5C" w:rsidR="00A94783" w:rsidRPr="009D2121" w:rsidRDefault="00984CAD" w:rsidP="00A94783">
      <w:pPr>
        <w:spacing w:after="0"/>
        <w:rPr>
          <w:b/>
          <w:sz w:val="24"/>
          <w:szCs w:val="24"/>
        </w:rPr>
      </w:pPr>
      <w:r>
        <w:rPr>
          <w:b/>
          <w:sz w:val="24"/>
          <w:szCs w:val="24"/>
        </w:rPr>
        <w:lastRenderedPageBreak/>
        <w:br/>
      </w:r>
      <w:r w:rsidR="00A94783" w:rsidRPr="009D2121">
        <w:rPr>
          <w:b/>
          <w:sz w:val="24"/>
          <w:szCs w:val="24"/>
        </w:rPr>
        <w:t>Dear Parent or Guardian,</w:t>
      </w:r>
    </w:p>
    <w:p w14:paraId="263BC0DE" w14:textId="63299F0F" w:rsidR="00A94783" w:rsidRPr="009D2121" w:rsidRDefault="00A94783" w:rsidP="00A94783">
      <w:pPr>
        <w:spacing w:after="0"/>
        <w:rPr>
          <w:sz w:val="24"/>
          <w:szCs w:val="24"/>
        </w:rPr>
      </w:pPr>
      <w:r w:rsidRPr="009D2121">
        <w:rPr>
          <w:sz w:val="24"/>
          <w:szCs w:val="24"/>
        </w:rPr>
        <w:t xml:space="preserve">This autumn the school has chosen to support the Christmas box appeal run by </w:t>
      </w:r>
      <w:r w:rsidR="00D813BA">
        <w:rPr>
          <w:sz w:val="24"/>
          <w:szCs w:val="24"/>
        </w:rPr>
        <w:t>House of Opportunity (houseofopportunity.org)</w:t>
      </w:r>
      <w:r w:rsidRPr="009D2121">
        <w:rPr>
          <w:sz w:val="24"/>
          <w:szCs w:val="24"/>
        </w:rPr>
        <w:t xml:space="preserve">.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14:paraId="263BC0DF" w14:textId="77777777" w:rsidR="00A94783" w:rsidRPr="003E47D6" w:rsidRDefault="00A94783" w:rsidP="00A94783">
      <w:pPr>
        <w:spacing w:after="0"/>
        <w:rPr>
          <w:sz w:val="16"/>
          <w:szCs w:val="16"/>
        </w:rPr>
      </w:pPr>
    </w:p>
    <w:p w14:paraId="263BC0E0" w14:textId="77777777" w:rsidR="00A94783" w:rsidRDefault="00A94783" w:rsidP="00A94783">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Pr>
          <w:sz w:val="24"/>
          <w:szCs w:val="24"/>
        </w:rPr>
        <w:t>l along with an empty shoebox</w:t>
      </w:r>
      <w:r w:rsidRPr="009D2121">
        <w:rPr>
          <w:sz w:val="24"/>
          <w:szCs w:val="24"/>
        </w:rPr>
        <w:t xml:space="preserve">. </w:t>
      </w:r>
    </w:p>
    <w:p w14:paraId="263BC0E1" w14:textId="77777777" w:rsidR="00DB5ABE" w:rsidRPr="00DB5ABE" w:rsidRDefault="00DB5ABE" w:rsidP="00DB5ABE">
      <w:pPr>
        <w:spacing w:after="0"/>
        <w:rPr>
          <w:b/>
          <w:sz w:val="16"/>
          <w:szCs w:val="16"/>
        </w:rPr>
      </w:pPr>
    </w:p>
    <w:p w14:paraId="263BC0E2" w14:textId="7551A31F" w:rsidR="00DB5ABE" w:rsidRPr="00F3087D" w:rsidRDefault="00DB5ABE" w:rsidP="00DB5ABE">
      <w:pPr>
        <w:spacing w:after="0"/>
        <w:rPr>
          <w:b/>
          <w:sz w:val="24"/>
          <w:szCs w:val="24"/>
        </w:rPr>
      </w:pPr>
      <w:r>
        <w:rPr>
          <w:b/>
          <w:sz w:val="24"/>
          <w:szCs w:val="24"/>
        </w:rPr>
        <w:t>Please also consider donating £</w:t>
      </w:r>
      <w:r w:rsidR="00D813BA">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263BC0E3" w14:textId="77777777"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119"/>
      </w:tblGrid>
      <w:tr w:rsidR="00A94783" w14:paraId="263BC0E6" w14:textId="77777777" w:rsidTr="00A94783">
        <w:tc>
          <w:tcPr>
            <w:tcW w:w="2943" w:type="dxa"/>
          </w:tcPr>
          <w:p w14:paraId="263BC0E4" w14:textId="77777777"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119" w:type="dxa"/>
          </w:tcPr>
          <w:p w14:paraId="263BC0E5" w14:textId="77777777" w:rsidR="00A94783" w:rsidRPr="00DA48D2" w:rsidRDefault="00DB5ABE" w:rsidP="0027389A">
            <w:pPr>
              <w:pStyle w:val="ListParagraph"/>
              <w:numPr>
                <w:ilvl w:val="0"/>
                <w:numId w:val="1"/>
              </w:numPr>
              <w:ind w:left="426"/>
              <w:rPr>
                <w:color w:val="00B050"/>
                <w:sz w:val="24"/>
                <w:szCs w:val="24"/>
              </w:rPr>
            </w:pPr>
            <w:r w:rsidRPr="009D2121">
              <w:rPr>
                <w:noProof/>
                <w:lang w:eastAsia="en-GB"/>
              </w:rPr>
              <w:drawing>
                <wp:anchor distT="0" distB="0" distL="114300" distR="114300" simplePos="0" relativeHeight="251670528" behindDoc="0" locked="0" layoutInCell="1" allowOverlap="1" wp14:anchorId="263BC11B" wp14:editId="263BC11C">
                  <wp:simplePos x="0" y="0"/>
                  <wp:positionH relativeFrom="column">
                    <wp:posOffset>1445895</wp:posOffset>
                  </wp:positionH>
                  <wp:positionV relativeFrom="paragraph">
                    <wp:posOffset>171450</wp:posOffset>
                  </wp:positionV>
                  <wp:extent cx="1303655" cy="2100580"/>
                  <wp:effectExtent l="0" t="0" r="0" b="0"/>
                  <wp:wrapNone/>
                  <wp:docPr id="8" name="Picture 8"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Pens/pencils/cases</w:t>
            </w:r>
          </w:p>
        </w:tc>
      </w:tr>
      <w:tr w:rsidR="00A94783" w14:paraId="263BC0E9" w14:textId="77777777" w:rsidTr="00A94783">
        <w:tc>
          <w:tcPr>
            <w:tcW w:w="2943" w:type="dxa"/>
          </w:tcPr>
          <w:p w14:paraId="263BC0E7"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119" w:type="dxa"/>
          </w:tcPr>
          <w:p w14:paraId="263BC0E8"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Toothpaste/brushes</w:t>
            </w:r>
          </w:p>
        </w:tc>
      </w:tr>
      <w:tr w:rsidR="00A94783" w14:paraId="263BC0EC" w14:textId="77777777" w:rsidTr="00A94783">
        <w:tc>
          <w:tcPr>
            <w:tcW w:w="2943" w:type="dxa"/>
          </w:tcPr>
          <w:p w14:paraId="263BC0EA"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Hats/gloves</w:t>
            </w:r>
          </w:p>
        </w:tc>
        <w:tc>
          <w:tcPr>
            <w:tcW w:w="3119" w:type="dxa"/>
          </w:tcPr>
          <w:p w14:paraId="263BC0EB" w14:textId="77777777" w:rsidR="00A94783" w:rsidRPr="00DA48D2" w:rsidRDefault="00A94783" w:rsidP="0027389A">
            <w:pPr>
              <w:pStyle w:val="ListParagraph"/>
              <w:numPr>
                <w:ilvl w:val="0"/>
                <w:numId w:val="1"/>
              </w:numPr>
              <w:ind w:left="459"/>
              <w:rPr>
                <w:color w:val="00B050"/>
                <w:sz w:val="24"/>
                <w:szCs w:val="24"/>
              </w:rPr>
            </w:pPr>
            <w:r>
              <w:rPr>
                <w:b/>
                <w:color w:val="00B050"/>
                <w:sz w:val="24"/>
                <w:szCs w:val="24"/>
              </w:rPr>
              <w:t>Soap/facecloths</w:t>
            </w:r>
          </w:p>
        </w:tc>
      </w:tr>
      <w:tr w:rsidR="00A94783" w14:paraId="263BC0EF" w14:textId="77777777" w:rsidTr="00A94783">
        <w:tc>
          <w:tcPr>
            <w:tcW w:w="2943" w:type="dxa"/>
          </w:tcPr>
          <w:p w14:paraId="263BC0ED"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Balls (tennis, bouncy)</w:t>
            </w:r>
          </w:p>
        </w:tc>
        <w:tc>
          <w:tcPr>
            <w:tcW w:w="3119" w:type="dxa"/>
          </w:tcPr>
          <w:p w14:paraId="263BC0EE" w14:textId="77777777" w:rsidR="00A94783" w:rsidRPr="00DA48D2" w:rsidRDefault="00A94783" w:rsidP="0027389A">
            <w:pPr>
              <w:pStyle w:val="ListParagraph"/>
              <w:numPr>
                <w:ilvl w:val="0"/>
                <w:numId w:val="1"/>
              </w:numPr>
              <w:ind w:left="426"/>
              <w:rPr>
                <w:color w:val="00B050"/>
                <w:sz w:val="24"/>
                <w:szCs w:val="24"/>
              </w:rPr>
            </w:pPr>
            <w:r>
              <w:rPr>
                <w:b/>
                <w:color w:val="00B050"/>
                <w:sz w:val="24"/>
                <w:szCs w:val="24"/>
              </w:rPr>
              <w:t>Combs/hair accessories</w:t>
            </w:r>
          </w:p>
        </w:tc>
      </w:tr>
    </w:tbl>
    <w:p w14:paraId="263BC0F0" w14:textId="77777777" w:rsidR="00A94783" w:rsidRDefault="00A94783" w:rsidP="00A94783">
      <w:pPr>
        <w:spacing w:after="0"/>
        <w:rPr>
          <w:b/>
          <w:color w:val="00B050"/>
          <w:sz w:val="24"/>
          <w:szCs w:val="24"/>
        </w:rPr>
      </w:pPr>
    </w:p>
    <w:p w14:paraId="263BC0F1" w14:textId="77777777"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Pr>
          <w:sz w:val="24"/>
          <w:szCs w:val="24"/>
        </w:rPr>
        <w:t>to the school</w:t>
      </w:r>
      <w:r w:rsidRPr="009D2121">
        <w:rPr>
          <w:sz w:val="24"/>
          <w:szCs w:val="24"/>
        </w:rPr>
        <w:t>:</w:t>
      </w:r>
    </w:p>
    <w:p w14:paraId="263BC0F2" w14:textId="62B52123" w:rsidR="00A94783" w:rsidRPr="009D2121" w:rsidRDefault="00D813BA" w:rsidP="00A94783">
      <w:pPr>
        <w:spacing w:after="0"/>
        <w:rPr>
          <w:b/>
          <w:color w:val="C00000"/>
          <w:sz w:val="24"/>
          <w:szCs w:val="24"/>
        </w:rPr>
      </w:pPr>
      <w:r>
        <w:rPr>
          <w:b/>
          <w:color w:val="C00000"/>
          <w:sz w:val="24"/>
          <w:szCs w:val="24"/>
        </w:rPr>
        <w:t>4</w:t>
      </w:r>
      <w:r w:rsidRPr="00D813BA">
        <w:rPr>
          <w:b/>
          <w:color w:val="C00000"/>
          <w:sz w:val="24"/>
          <w:szCs w:val="24"/>
          <w:vertAlign w:val="superscript"/>
        </w:rPr>
        <w:t>th</w:t>
      </w:r>
      <w:r>
        <w:rPr>
          <w:b/>
          <w:color w:val="C00000"/>
          <w:sz w:val="24"/>
          <w:szCs w:val="24"/>
        </w:rPr>
        <w:t xml:space="preserve"> Nove</w:t>
      </w:r>
      <w:r w:rsidR="00E57DA7">
        <w:rPr>
          <w:b/>
          <w:color w:val="C00000"/>
          <w:sz w:val="24"/>
          <w:szCs w:val="24"/>
        </w:rPr>
        <w:t>m</w:t>
      </w:r>
      <w:r w:rsidR="00A94783" w:rsidRPr="009D2121">
        <w:rPr>
          <w:b/>
          <w:color w:val="C00000"/>
          <w:sz w:val="24"/>
          <w:szCs w:val="24"/>
        </w:rPr>
        <w:t>ber</w:t>
      </w:r>
      <w:r w:rsidR="00A94783" w:rsidRPr="009D2121">
        <w:rPr>
          <w:rFonts w:ascii="Times New Roman" w:eastAsia="Times New Roman" w:hAnsi="Times New Roman" w:cs="Times New Roman"/>
          <w:b/>
          <w:snapToGrid w:val="0"/>
          <w:color w:val="000000"/>
          <w:w w:val="0"/>
          <w:sz w:val="24"/>
          <w:szCs w:val="24"/>
          <w:u w:color="000000"/>
          <w:bdr w:val="none" w:sz="0" w:space="0" w:color="000000"/>
          <w:shd w:val="clear" w:color="000000" w:fill="000000"/>
          <w:lang w:val="x-none" w:eastAsia="x-none" w:bidi="x-none"/>
        </w:rPr>
        <w:t xml:space="preserve"> </w:t>
      </w:r>
    </w:p>
    <w:p w14:paraId="263BC0F3"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263BC0F4"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263BC0F5" w14:textId="77777777" w:rsidR="00DB5ABE" w:rsidRPr="00DB5ABE" w:rsidRDefault="00DB5ABE" w:rsidP="00DB5ABE">
      <w:pPr>
        <w:spacing w:after="0"/>
        <w:rPr>
          <w:rFonts w:ascii="Calibri" w:eastAsia="Calibri" w:hAnsi="Calibri" w:cs="Times New Roman"/>
          <w:sz w:val="12"/>
          <w:szCs w:val="12"/>
        </w:rPr>
      </w:pPr>
    </w:p>
    <w:p w14:paraId="74C47C0C" w14:textId="189C2754" w:rsidR="00E57DA7" w:rsidRPr="00593685" w:rsidRDefault="00E57DA7" w:rsidP="00E57DA7">
      <w:pPr>
        <w:spacing w:after="0"/>
        <w:rPr>
          <w:rFonts w:ascii="Calibri" w:eastAsia="Calibri" w:hAnsi="Calibri" w:cs="Times New Roman"/>
          <w:sz w:val="12"/>
          <w:szCs w:val="12"/>
        </w:rPr>
      </w:pPr>
      <w:r w:rsidRPr="00593685">
        <w:rPr>
          <w:rFonts w:ascii="Calibri" w:eastAsia="Calibri" w:hAnsi="Calibri" w:cs="Times New Roman"/>
          <w:sz w:val="12"/>
          <w:szCs w:val="12"/>
        </w:rPr>
        <w:t xml:space="preserve">“House of Opportunity” is the operating name of FSCI (UK), </w:t>
      </w:r>
    </w:p>
    <w:p w14:paraId="263BC0F7" w14:textId="00F73767" w:rsidR="00A94783" w:rsidRDefault="00E57DA7" w:rsidP="00984CAD">
      <w:pPr>
        <w:spacing w:after="0"/>
      </w:pPr>
      <w:r w:rsidRPr="00593685">
        <w:rPr>
          <w:rFonts w:ascii="Calibri" w:eastAsia="Calibri" w:hAnsi="Calibri" w:cs="Times New Roman"/>
          <w:sz w:val="12"/>
          <w:szCs w:val="12"/>
        </w:rPr>
        <w:t>which is  Registered Charity in England &amp; Wales (1170914)</w:t>
      </w:r>
    </w:p>
    <w:p w14:paraId="263BC0F8" w14:textId="77777777" w:rsidR="00A94783" w:rsidRDefault="00A94783" w:rsidP="00A94783"/>
    <w:p w14:paraId="263BC0F9" w14:textId="77777777" w:rsidR="00BD111B" w:rsidRDefault="00BD111B" w:rsidP="00A94783"/>
    <w:p w14:paraId="263BC0FA" w14:textId="77777777" w:rsidR="00A94783" w:rsidRDefault="00A94783" w:rsidP="00A94783"/>
    <w:p w14:paraId="263BC0FB" w14:textId="5E73B898" w:rsidR="00A94783" w:rsidRPr="009D2121" w:rsidRDefault="00984CAD" w:rsidP="00A94783">
      <w:pPr>
        <w:spacing w:after="0"/>
        <w:rPr>
          <w:b/>
          <w:sz w:val="24"/>
          <w:szCs w:val="24"/>
        </w:rPr>
      </w:pPr>
      <w:r>
        <w:rPr>
          <w:b/>
          <w:sz w:val="24"/>
          <w:szCs w:val="24"/>
        </w:rPr>
        <w:br/>
      </w:r>
      <w:r w:rsidR="00A94783" w:rsidRPr="009D2121">
        <w:rPr>
          <w:b/>
          <w:sz w:val="24"/>
          <w:szCs w:val="24"/>
        </w:rPr>
        <w:t>Dear Parent or Guardian,</w:t>
      </w:r>
    </w:p>
    <w:p w14:paraId="263BC0FC" w14:textId="4690C4A7" w:rsidR="00A94783" w:rsidRPr="009D2121" w:rsidRDefault="00A94783" w:rsidP="00A94783">
      <w:pPr>
        <w:spacing w:after="0"/>
        <w:rPr>
          <w:sz w:val="24"/>
          <w:szCs w:val="24"/>
        </w:rPr>
      </w:pPr>
      <w:r w:rsidRPr="009D2121">
        <w:rPr>
          <w:sz w:val="24"/>
          <w:szCs w:val="24"/>
        </w:rPr>
        <w:t xml:space="preserve">This autumn the school has chosen to support the Christmas box appeal run by </w:t>
      </w:r>
      <w:r w:rsidR="00D813BA">
        <w:rPr>
          <w:sz w:val="24"/>
          <w:szCs w:val="24"/>
        </w:rPr>
        <w:t>House of Opportunity (houseofopportunity.org)</w:t>
      </w:r>
      <w:r w:rsidRPr="009D2121">
        <w:rPr>
          <w:sz w:val="24"/>
          <w:szCs w:val="24"/>
        </w:rPr>
        <w:t xml:space="preserve">. Instead of asking children to bring in a fully made-up box from home this year we are asking for donations of items in bulk (e.g. a dozen toothbrushes). Once the items are collected into the school the pupils will make up presents for children and families in Southeast Europe. </w:t>
      </w:r>
      <w:r w:rsidR="0046147E">
        <w:rPr>
          <w:sz w:val="24"/>
          <w:szCs w:val="24"/>
        </w:rPr>
        <w:t>This keeps costs lower for you but is still an effective way of making up lots of Christmas boxes!</w:t>
      </w:r>
    </w:p>
    <w:p w14:paraId="263BC0FD" w14:textId="77777777" w:rsidR="00A94783" w:rsidRPr="003E47D6" w:rsidRDefault="00A94783" w:rsidP="00A94783">
      <w:pPr>
        <w:spacing w:after="0"/>
        <w:rPr>
          <w:sz w:val="16"/>
          <w:szCs w:val="16"/>
        </w:rPr>
      </w:pPr>
    </w:p>
    <w:p w14:paraId="263BC0FE" w14:textId="77777777" w:rsidR="00A94783" w:rsidRDefault="00A94783" w:rsidP="00A94783">
      <w:pPr>
        <w:spacing w:after="0"/>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Pr>
          <w:sz w:val="24"/>
          <w:szCs w:val="24"/>
        </w:rPr>
        <w:t>l along with an empty shoebox</w:t>
      </w:r>
      <w:r w:rsidRPr="009D2121">
        <w:rPr>
          <w:sz w:val="24"/>
          <w:szCs w:val="24"/>
        </w:rPr>
        <w:t xml:space="preserve">. </w:t>
      </w:r>
    </w:p>
    <w:p w14:paraId="263BC0FF" w14:textId="77777777" w:rsidR="00DB5ABE" w:rsidRPr="00DB5ABE" w:rsidRDefault="00DB5ABE" w:rsidP="00DB5ABE">
      <w:pPr>
        <w:spacing w:after="0"/>
        <w:rPr>
          <w:b/>
          <w:sz w:val="16"/>
          <w:szCs w:val="16"/>
        </w:rPr>
      </w:pPr>
    </w:p>
    <w:p w14:paraId="263BC100" w14:textId="722FA7B4" w:rsidR="00DB5ABE" w:rsidRPr="00F3087D" w:rsidRDefault="00DB5ABE" w:rsidP="00DB5ABE">
      <w:pPr>
        <w:spacing w:after="0"/>
        <w:rPr>
          <w:b/>
          <w:sz w:val="24"/>
          <w:szCs w:val="24"/>
        </w:rPr>
      </w:pPr>
      <w:r>
        <w:rPr>
          <w:b/>
          <w:sz w:val="24"/>
          <w:szCs w:val="24"/>
        </w:rPr>
        <w:t>Please also consider donating £</w:t>
      </w:r>
      <w:r w:rsidR="00D813BA">
        <w:rPr>
          <w:b/>
          <w:sz w:val="24"/>
          <w:szCs w:val="24"/>
        </w:rPr>
        <w:t>4</w:t>
      </w:r>
      <w:r w:rsidRPr="00F3087D">
        <w:rPr>
          <w:b/>
          <w:sz w:val="24"/>
          <w:szCs w:val="24"/>
        </w:rPr>
        <w:t xml:space="preserve"> to help cover what it</w:t>
      </w:r>
      <w:r>
        <w:rPr>
          <w:b/>
          <w:sz w:val="24"/>
          <w:szCs w:val="24"/>
        </w:rPr>
        <w:t xml:space="preserve"> </w:t>
      </w:r>
      <w:r w:rsidRPr="00F3087D">
        <w:rPr>
          <w:b/>
          <w:sz w:val="24"/>
          <w:szCs w:val="24"/>
        </w:rPr>
        <w:t>will cost to ship our boxes to Southeast Europe.</w:t>
      </w:r>
      <w:r w:rsidR="004E1599">
        <w:rPr>
          <w:b/>
          <w:sz w:val="24"/>
          <w:szCs w:val="24"/>
        </w:rPr>
        <w:t xml:space="preserve"> </w:t>
      </w:r>
      <w:r w:rsidR="004E1599" w:rsidRPr="004E1599">
        <w:rPr>
          <w:b/>
          <w:color w:val="0070C0"/>
          <w:sz w:val="24"/>
          <w:szCs w:val="24"/>
        </w:rPr>
        <w:t>Plus we need empty shoeboxes!</w:t>
      </w:r>
    </w:p>
    <w:p w14:paraId="263BC101" w14:textId="77777777" w:rsidR="00A94783" w:rsidRPr="003E47D6" w:rsidRDefault="00A94783" w:rsidP="00A94783">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3402"/>
      </w:tblGrid>
      <w:tr w:rsidR="00A94783" w14:paraId="263BC104" w14:textId="77777777" w:rsidTr="00BD111B">
        <w:tc>
          <w:tcPr>
            <w:tcW w:w="2726" w:type="dxa"/>
          </w:tcPr>
          <w:p w14:paraId="263BC102" w14:textId="77777777" w:rsidR="00A94783" w:rsidRPr="00DA48D2" w:rsidRDefault="00A94783" w:rsidP="0027389A">
            <w:pPr>
              <w:numPr>
                <w:ilvl w:val="0"/>
                <w:numId w:val="1"/>
              </w:numPr>
              <w:ind w:left="426"/>
              <w:rPr>
                <w:color w:val="00B050"/>
                <w:sz w:val="24"/>
                <w:szCs w:val="24"/>
              </w:rPr>
            </w:pPr>
            <w:r w:rsidRPr="00DA48D2">
              <w:rPr>
                <w:b/>
                <w:color w:val="00B050"/>
                <w:sz w:val="24"/>
                <w:szCs w:val="24"/>
              </w:rPr>
              <w:t>Sweets</w:t>
            </w:r>
          </w:p>
        </w:tc>
        <w:tc>
          <w:tcPr>
            <w:tcW w:w="3402" w:type="dxa"/>
          </w:tcPr>
          <w:p w14:paraId="263BC103" w14:textId="77777777" w:rsidR="00A94783" w:rsidRPr="00A94783" w:rsidRDefault="00DB5ABE" w:rsidP="0027389A">
            <w:pPr>
              <w:pStyle w:val="ListParagraph"/>
              <w:numPr>
                <w:ilvl w:val="0"/>
                <w:numId w:val="3"/>
              </w:numPr>
              <w:rPr>
                <w:color w:val="00B050"/>
                <w:sz w:val="24"/>
                <w:szCs w:val="24"/>
              </w:rPr>
            </w:pPr>
            <w:r w:rsidRPr="009D2121">
              <w:rPr>
                <w:noProof/>
                <w:lang w:eastAsia="en-GB"/>
              </w:rPr>
              <w:drawing>
                <wp:anchor distT="0" distB="0" distL="114300" distR="114300" simplePos="0" relativeHeight="251671552" behindDoc="0" locked="0" layoutInCell="1" allowOverlap="1" wp14:anchorId="263BC11D" wp14:editId="263BC11E">
                  <wp:simplePos x="0" y="0"/>
                  <wp:positionH relativeFrom="column">
                    <wp:posOffset>1728470</wp:posOffset>
                  </wp:positionH>
                  <wp:positionV relativeFrom="paragraph">
                    <wp:posOffset>171450</wp:posOffset>
                  </wp:positionV>
                  <wp:extent cx="1303655" cy="2100580"/>
                  <wp:effectExtent l="0" t="0" r="0" b="0"/>
                  <wp:wrapNone/>
                  <wp:docPr id="9" name="Picture 9"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783">
              <w:rPr>
                <w:b/>
                <w:color w:val="00B050"/>
                <w:sz w:val="24"/>
                <w:szCs w:val="24"/>
              </w:rPr>
              <w:t>Small “loom” kits</w:t>
            </w:r>
          </w:p>
        </w:tc>
      </w:tr>
      <w:tr w:rsidR="00A94783" w14:paraId="263BC107" w14:textId="77777777" w:rsidTr="00BD111B">
        <w:tc>
          <w:tcPr>
            <w:tcW w:w="2726" w:type="dxa"/>
          </w:tcPr>
          <w:p w14:paraId="263BC105"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Small toys</w:t>
            </w:r>
          </w:p>
        </w:tc>
        <w:tc>
          <w:tcPr>
            <w:tcW w:w="3402" w:type="dxa"/>
          </w:tcPr>
          <w:p w14:paraId="263BC106"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Toothpaste/brushes</w:t>
            </w:r>
          </w:p>
        </w:tc>
      </w:tr>
      <w:tr w:rsidR="00A94783" w14:paraId="263BC10A" w14:textId="77777777" w:rsidTr="00BD111B">
        <w:tc>
          <w:tcPr>
            <w:tcW w:w="2726" w:type="dxa"/>
          </w:tcPr>
          <w:p w14:paraId="263BC108" w14:textId="77777777" w:rsidR="00A94783" w:rsidRPr="00DA48D2" w:rsidRDefault="00A94783" w:rsidP="0027389A">
            <w:pPr>
              <w:pStyle w:val="ListParagraph"/>
              <w:numPr>
                <w:ilvl w:val="0"/>
                <w:numId w:val="1"/>
              </w:numPr>
              <w:ind w:left="426"/>
              <w:rPr>
                <w:color w:val="00B050"/>
                <w:sz w:val="24"/>
                <w:szCs w:val="24"/>
              </w:rPr>
            </w:pPr>
            <w:r w:rsidRPr="00DA48D2">
              <w:rPr>
                <w:b/>
                <w:color w:val="00B050"/>
                <w:sz w:val="24"/>
                <w:szCs w:val="24"/>
              </w:rPr>
              <w:t>Hats</w:t>
            </w:r>
            <w:r>
              <w:rPr>
                <w:b/>
                <w:color w:val="00B050"/>
                <w:sz w:val="24"/>
                <w:szCs w:val="24"/>
              </w:rPr>
              <w:t>/gloves/scarves</w:t>
            </w:r>
          </w:p>
        </w:tc>
        <w:tc>
          <w:tcPr>
            <w:tcW w:w="3402" w:type="dxa"/>
          </w:tcPr>
          <w:p w14:paraId="263BC109"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Colouring/sticker books</w:t>
            </w:r>
          </w:p>
        </w:tc>
      </w:tr>
      <w:tr w:rsidR="00A94783" w14:paraId="263BC10D" w14:textId="77777777" w:rsidTr="00BD111B">
        <w:tc>
          <w:tcPr>
            <w:tcW w:w="2726" w:type="dxa"/>
          </w:tcPr>
          <w:p w14:paraId="263BC10B" w14:textId="77777777" w:rsidR="00A94783" w:rsidRPr="00DA48D2" w:rsidRDefault="00A94783" w:rsidP="0027389A">
            <w:pPr>
              <w:pStyle w:val="ListParagraph"/>
              <w:numPr>
                <w:ilvl w:val="0"/>
                <w:numId w:val="1"/>
              </w:numPr>
              <w:ind w:left="426"/>
              <w:rPr>
                <w:color w:val="00B050"/>
                <w:sz w:val="24"/>
                <w:szCs w:val="24"/>
              </w:rPr>
            </w:pPr>
            <w:r>
              <w:rPr>
                <w:b/>
                <w:color w:val="00B050"/>
                <w:sz w:val="24"/>
                <w:szCs w:val="24"/>
              </w:rPr>
              <w:t>Pens/pencils/cases</w:t>
            </w:r>
          </w:p>
        </w:tc>
        <w:tc>
          <w:tcPr>
            <w:tcW w:w="3402" w:type="dxa"/>
          </w:tcPr>
          <w:p w14:paraId="263BC10C" w14:textId="77777777" w:rsidR="00A94783" w:rsidRPr="00A94783" w:rsidRDefault="00A94783" w:rsidP="0027389A">
            <w:pPr>
              <w:pStyle w:val="ListParagraph"/>
              <w:numPr>
                <w:ilvl w:val="0"/>
                <w:numId w:val="3"/>
              </w:numPr>
              <w:rPr>
                <w:color w:val="00B050"/>
                <w:sz w:val="24"/>
                <w:szCs w:val="24"/>
              </w:rPr>
            </w:pPr>
            <w:r w:rsidRPr="00A94783">
              <w:rPr>
                <w:b/>
                <w:color w:val="00B050"/>
                <w:sz w:val="24"/>
                <w:szCs w:val="24"/>
              </w:rPr>
              <w:t xml:space="preserve">Combs/hair accessories </w:t>
            </w:r>
          </w:p>
        </w:tc>
      </w:tr>
    </w:tbl>
    <w:p w14:paraId="263BC10E" w14:textId="77777777" w:rsidR="00A94783" w:rsidRDefault="00A94783" w:rsidP="00A94783">
      <w:pPr>
        <w:spacing w:after="0"/>
        <w:rPr>
          <w:b/>
          <w:color w:val="00B050"/>
          <w:sz w:val="24"/>
          <w:szCs w:val="24"/>
        </w:rPr>
      </w:pPr>
    </w:p>
    <w:p w14:paraId="263BC10F" w14:textId="77777777" w:rsidR="00A94783" w:rsidRPr="009D2121" w:rsidRDefault="00A94783" w:rsidP="00A94783">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Pr>
          <w:sz w:val="24"/>
          <w:szCs w:val="24"/>
        </w:rPr>
        <w:t>to the school</w:t>
      </w:r>
      <w:r w:rsidRPr="009D2121">
        <w:rPr>
          <w:sz w:val="24"/>
          <w:szCs w:val="24"/>
        </w:rPr>
        <w:t>:</w:t>
      </w:r>
    </w:p>
    <w:p w14:paraId="263BC110" w14:textId="488E58EA" w:rsidR="00A94783" w:rsidRPr="009D2121" w:rsidRDefault="00E57DA7" w:rsidP="00A94783">
      <w:pPr>
        <w:spacing w:after="0"/>
        <w:rPr>
          <w:b/>
          <w:color w:val="C00000"/>
          <w:sz w:val="24"/>
          <w:szCs w:val="24"/>
        </w:rPr>
      </w:pPr>
      <w:r>
        <w:rPr>
          <w:b/>
          <w:color w:val="C00000"/>
          <w:sz w:val="24"/>
          <w:szCs w:val="24"/>
        </w:rPr>
        <w:t>4</w:t>
      </w:r>
      <w:r w:rsidRPr="00E57DA7">
        <w:rPr>
          <w:b/>
          <w:color w:val="C00000"/>
          <w:sz w:val="24"/>
          <w:szCs w:val="24"/>
          <w:vertAlign w:val="superscript"/>
        </w:rPr>
        <w:t>th</w:t>
      </w:r>
      <w:r>
        <w:rPr>
          <w:b/>
          <w:color w:val="C00000"/>
          <w:sz w:val="24"/>
          <w:szCs w:val="24"/>
        </w:rPr>
        <w:t xml:space="preserve"> November</w:t>
      </w:r>
    </w:p>
    <w:p w14:paraId="263BC111" w14:textId="77777777" w:rsidR="00DB5ABE" w:rsidRPr="00DB5ABE" w:rsidRDefault="00DB5ABE" w:rsidP="00DB5ABE">
      <w:pPr>
        <w:spacing w:after="0"/>
        <w:rPr>
          <w:rFonts w:ascii="Times New Roman" w:eastAsia="Times New Roman" w:hAnsi="Times New Roman" w:cs="Times New Roman"/>
          <w:b/>
          <w:snapToGrid w:val="0"/>
          <w:color w:val="000000"/>
          <w:w w:val="1"/>
          <w:sz w:val="16"/>
          <w:szCs w:val="16"/>
          <w:bdr w:val="none" w:sz="0" w:space="0" w:color="auto" w:frame="1"/>
          <w:shd w:val="clear" w:color="auto" w:fill="000000"/>
          <w:lang w:eastAsia="x-none" w:bidi="x-none"/>
        </w:rPr>
      </w:pPr>
    </w:p>
    <w:p w14:paraId="263BC112" w14:textId="77777777" w:rsidR="00DB5ABE" w:rsidRPr="00DB5ABE" w:rsidRDefault="00DB5ABE" w:rsidP="00DB5ABE">
      <w:pPr>
        <w:spacing w:after="0"/>
        <w:rPr>
          <w:rFonts w:ascii="Calibri" w:eastAsia="Calibri" w:hAnsi="Calibri" w:cs="Times New Roman"/>
          <w:i/>
          <w:color w:val="000000" w:themeColor="text1"/>
          <w:sz w:val="32"/>
          <w:szCs w:val="32"/>
        </w:rPr>
      </w:pPr>
      <w:r w:rsidRPr="00DB5ABE">
        <w:rPr>
          <w:rFonts w:ascii="Calibri" w:eastAsia="Calibri" w:hAnsi="Calibri" w:cs="Times New Roman"/>
          <w:i/>
          <w:color w:val="000000" w:themeColor="text1"/>
          <w:sz w:val="32"/>
          <w:szCs w:val="32"/>
        </w:rPr>
        <w:t>Thank you!</w:t>
      </w:r>
    </w:p>
    <w:p w14:paraId="263BC113" w14:textId="77777777" w:rsidR="00DB5ABE" w:rsidRPr="00DB5ABE" w:rsidRDefault="00DB5ABE" w:rsidP="00DB5ABE">
      <w:pPr>
        <w:spacing w:after="0"/>
        <w:rPr>
          <w:rFonts w:ascii="Calibri" w:eastAsia="Calibri" w:hAnsi="Calibri" w:cs="Times New Roman"/>
          <w:sz w:val="12"/>
          <w:szCs w:val="12"/>
        </w:rPr>
      </w:pPr>
    </w:p>
    <w:p w14:paraId="31C7220F" w14:textId="21C4E091" w:rsidR="00E57DA7" w:rsidRPr="00593685" w:rsidRDefault="00E57DA7" w:rsidP="00E57DA7">
      <w:pPr>
        <w:spacing w:after="0"/>
        <w:rPr>
          <w:rFonts w:ascii="Calibri" w:eastAsia="Calibri" w:hAnsi="Calibri" w:cs="Times New Roman"/>
          <w:sz w:val="12"/>
          <w:szCs w:val="12"/>
        </w:rPr>
      </w:pPr>
      <w:r w:rsidRPr="00593685">
        <w:rPr>
          <w:rFonts w:ascii="Calibri" w:eastAsia="Calibri" w:hAnsi="Calibri" w:cs="Times New Roman"/>
          <w:sz w:val="12"/>
          <w:szCs w:val="12"/>
        </w:rPr>
        <w:t xml:space="preserve">“House of Opportunity” is the operating name of FSCI (UK), </w:t>
      </w:r>
    </w:p>
    <w:p w14:paraId="3F725697" w14:textId="77777777" w:rsidR="00E57DA7" w:rsidRDefault="00E57DA7" w:rsidP="00E57DA7">
      <w:pPr>
        <w:spacing w:after="0"/>
      </w:pPr>
      <w:r w:rsidRPr="00593685">
        <w:rPr>
          <w:rFonts w:ascii="Calibri" w:eastAsia="Calibri" w:hAnsi="Calibri" w:cs="Times New Roman"/>
          <w:sz w:val="12"/>
          <w:szCs w:val="12"/>
        </w:rPr>
        <w:t>which is  Registered Charity in England &amp; Wales (1170914)</w:t>
      </w:r>
    </w:p>
    <w:p w14:paraId="263BC114" w14:textId="2070C117" w:rsidR="00A94783" w:rsidRDefault="00A94783" w:rsidP="00DB5ABE">
      <w:pPr>
        <w:spacing w:after="0"/>
      </w:pPr>
    </w:p>
    <w:p w14:paraId="263BC115" w14:textId="77777777" w:rsidR="00A94783" w:rsidRDefault="00A94783" w:rsidP="00A94783"/>
    <w:p w14:paraId="263BC116" w14:textId="77777777" w:rsidR="00DA48D2" w:rsidRDefault="00DA48D2"/>
    <w:sectPr w:rsidR="00DA48D2" w:rsidSect="009D212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FDD"/>
    <w:multiLevelType w:val="hybridMultilevel"/>
    <w:tmpl w:val="C04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D18B5"/>
    <w:multiLevelType w:val="hybridMultilevel"/>
    <w:tmpl w:val="FE8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57F41"/>
    <w:multiLevelType w:val="hybridMultilevel"/>
    <w:tmpl w:val="71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22700">
    <w:abstractNumId w:val="0"/>
  </w:num>
  <w:num w:numId="2" w16cid:durableId="1896820533">
    <w:abstractNumId w:val="2"/>
  </w:num>
  <w:num w:numId="3" w16cid:durableId="74036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121"/>
    <w:rsid w:val="000D1BDB"/>
    <w:rsid w:val="00117880"/>
    <w:rsid w:val="0023356F"/>
    <w:rsid w:val="002B16E2"/>
    <w:rsid w:val="002E03B7"/>
    <w:rsid w:val="003E47D6"/>
    <w:rsid w:val="0046147E"/>
    <w:rsid w:val="004E1599"/>
    <w:rsid w:val="00593685"/>
    <w:rsid w:val="00860F18"/>
    <w:rsid w:val="00984CAD"/>
    <w:rsid w:val="009D2121"/>
    <w:rsid w:val="00A36383"/>
    <w:rsid w:val="00A94783"/>
    <w:rsid w:val="00BD111B"/>
    <w:rsid w:val="00D16EE7"/>
    <w:rsid w:val="00D813BA"/>
    <w:rsid w:val="00DA48D2"/>
    <w:rsid w:val="00DB5ABE"/>
    <w:rsid w:val="00E57DA7"/>
    <w:rsid w:val="00EA7993"/>
    <w:rsid w:val="00EE4BA3"/>
    <w:rsid w:val="00F3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C0A0"/>
  <w15:docId w15:val="{3A8CEE58-4E82-4300-986A-85CB04AB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21"/>
    <w:pPr>
      <w:ind w:left="720"/>
      <w:contextualSpacing/>
    </w:pPr>
  </w:style>
  <w:style w:type="table" w:styleId="TableGrid">
    <w:name w:val="Table Grid"/>
    <w:basedOn w:val="TableNormal"/>
    <w:uiPriority w:val="59"/>
    <w:rsid w:val="00D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2872">
      <w:bodyDiv w:val="1"/>
      <w:marLeft w:val="0"/>
      <w:marRight w:val="0"/>
      <w:marTop w:val="0"/>
      <w:marBottom w:val="0"/>
      <w:divBdr>
        <w:top w:val="none" w:sz="0" w:space="0" w:color="auto"/>
        <w:left w:val="none" w:sz="0" w:space="0" w:color="auto"/>
        <w:bottom w:val="none" w:sz="0" w:space="0" w:color="auto"/>
        <w:right w:val="none" w:sz="0" w:space="0" w:color="auto"/>
      </w:divBdr>
    </w:div>
    <w:div w:id="768741745">
      <w:bodyDiv w:val="1"/>
      <w:marLeft w:val="0"/>
      <w:marRight w:val="0"/>
      <w:marTop w:val="0"/>
      <w:marBottom w:val="0"/>
      <w:divBdr>
        <w:top w:val="none" w:sz="0" w:space="0" w:color="auto"/>
        <w:left w:val="none" w:sz="0" w:space="0" w:color="auto"/>
        <w:bottom w:val="none" w:sz="0" w:space="0" w:color="auto"/>
        <w:right w:val="none" w:sz="0" w:space="0" w:color="auto"/>
      </w:divBdr>
    </w:div>
    <w:div w:id="1128476277">
      <w:bodyDiv w:val="1"/>
      <w:marLeft w:val="0"/>
      <w:marRight w:val="0"/>
      <w:marTop w:val="0"/>
      <w:marBottom w:val="0"/>
      <w:divBdr>
        <w:top w:val="none" w:sz="0" w:space="0" w:color="auto"/>
        <w:left w:val="none" w:sz="0" w:space="0" w:color="auto"/>
        <w:bottom w:val="none" w:sz="0" w:space="0" w:color="auto"/>
        <w:right w:val="none" w:sz="0" w:space="0" w:color="auto"/>
      </w:divBdr>
    </w:div>
    <w:div w:id="15456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Parsons</dc:creator>
  <cp:lastModifiedBy>Rich Parsons</cp:lastModifiedBy>
  <cp:revision>16</cp:revision>
  <dcterms:created xsi:type="dcterms:W3CDTF">2018-05-17T10:16:00Z</dcterms:created>
  <dcterms:modified xsi:type="dcterms:W3CDTF">2023-06-07T14:27:00Z</dcterms:modified>
</cp:coreProperties>
</file>